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23" w:rsidRPr="00F669AD" w:rsidRDefault="007650EE" w:rsidP="00170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70D23"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170D23" w:rsidRPr="00F669AD" w:rsidRDefault="00170D23" w:rsidP="00170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Pr="0030664B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15784" w:rsidRDefault="00170D23" w:rsidP="00815784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ОГСЭ.02 «ИСТОРИЯ»</w:t>
      </w:r>
    </w:p>
    <w:p w:rsidR="00170D23" w:rsidRPr="00815784" w:rsidRDefault="00170D23" w:rsidP="00815784">
      <w:pPr>
        <w:jc w:val="center"/>
        <w:rPr>
          <w:rFonts w:ascii="Times New Roman" w:hAnsi="Times New Roman" w:cs="Times New Roman"/>
          <w:sz w:val="28"/>
          <w:szCs w:val="28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 08.02.0</w:t>
      </w:r>
      <w:r w:rsidR="008157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784" w:rsidRPr="002000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 эксплуатация городских путей сообщения</w:t>
      </w:r>
      <w:r w:rsidRPr="00815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0D23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 201</w:t>
      </w:r>
      <w:r w:rsidR="000D1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170D23" w:rsidRPr="00F669AD" w:rsidRDefault="00170D23" w:rsidP="00170D23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F6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ОГСЭ.02 </w:t>
      </w:r>
      <w:r w:rsidRPr="00F669A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«История» </w:t>
      </w:r>
      <w:r w:rsidR="007650EE">
        <w:rPr>
          <w:rFonts w:ascii="Times New Roman" w:hAnsi="Times New Roman"/>
          <w:sz w:val="28"/>
          <w:szCs w:val="28"/>
        </w:rPr>
        <w:t xml:space="preserve">разработана  основе  </w:t>
      </w:r>
      <w:r w:rsidR="007650EE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 и ФГОС </w:t>
      </w:r>
      <w:r w:rsidR="007650EE">
        <w:rPr>
          <w:rFonts w:ascii="Times New Roman" w:hAnsi="Times New Roman"/>
          <w:sz w:val="28"/>
          <w:szCs w:val="28"/>
        </w:rPr>
        <w:t xml:space="preserve">для специальности </w:t>
      </w:r>
      <w:r w:rsidR="00815784" w:rsidRPr="00815784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08.02.06 Строительство и эксплуатация городских путей сообщения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0D23" w:rsidRPr="00F669AD" w:rsidRDefault="00170D23" w:rsidP="0017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D23" w:rsidRDefault="00170D23" w:rsidP="0017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</w:p>
    <w:p w:rsidR="007650EE" w:rsidRPr="007650EE" w:rsidRDefault="007650EE" w:rsidP="007650EE">
      <w:pPr>
        <w:spacing w:after="0"/>
        <w:rPr>
          <w:rFonts w:ascii="Times New Roman" w:hAnsi="Times New Roman"/>
          <w:sz w:val="28"/>
          <w:szCs w:val="28"/>
        </w:rPr>
      </w:pPr>
      <w:r w:rsidRPr="007650EE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7650EE" w:rsidRDefault="007650EE" w:rsidP="007650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 государственное  автономное профессиональное образовательное учреждение «Белгородский й строительный колледж»</w:t>
      </w:r>
    </w:p>
    <w:p w:rsidR="007650EE" w:rsidRPr="00F669AD" w:rsidRDefault="007650EE" w:rsidP="0017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D23" w:rsidRPr="00F669AD" w:rsidRDefault="00170D23" w:rsidP="0017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D23" w:rsidRPr="00F669AD" w:rsidRDefault="00170D23" w:rsidP="0017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170D23" w:rsidRPr="00F669AD" w:rsidRDefault="00170D23" w:rsidP="0017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Игнатенко Николай Анатольевич, преподаватель общих гуманитарных и социально-экономических дисциплин ОГАПОУ  «БСК»</w:t>
      </w:r>
    </w:p>
    <w:p w:rsidR="00170D23" w:rsidRPr="00F669AD" w:rsidRDefault="00170D23" w:rsidP="00170D2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658"/>
      </w:tblGrid>
      <w:tr w:rsidR="007650EE" w:rsidTr="007650EE">
        <w:tc>
          <w:tcPr>
            <w:tcW w:w="4927" w:type="dxa"/>
            <w:hideMark/>
          </w:tcPr>
          <w:p w:rsidR="007650EE" w:rsidRDefault="007650EE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РАССМОТРЕНО</w:t>
            </w:r>
          </w:p>
          <w:p w:rsidR="007650EE" w:rsidRDefault="007650EE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7650EE" w:rsidRDefault="007650EE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«___»_____201</w:t>
            </w:r>
            <w:r w:rsidR="000D1604">
              <w:rPr>
                <w:rFonts w:eastAsia="Calibri"/>
                <w:sz w:val="28"/>
                <w:szCs w:val="28"/>
              </w:rPr>
              <w:t>9</w:t>
            </w:r>
            <w:r>
              <w:rPr>
                <w:rFonts w:eastAsia="Calibri"/>
                <w:sz w:val="28"/>
                <w:szCs w:val="28"/>
              </w:rPr>
              <w:t>г.</w:t>
            </w:r>
          </w:p>
          <w:p w:rsidR="007650EE" w:rsidRDefault="007650EE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7650EE" w:rsidRDefault="007650EE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7650EE" w:rsidRDefault="007650EE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УТВЕРЖДАЮ</w:t>
            </w:r>
          </w:p>
          <w:p w:rsidR="007650EE" w:rsidRDefault="007650EE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7650EE" w:rsidRDefault="007650EE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____________________</w:t>
            </w:r>
          </w:p>
          <w:p w:rsidR="007650EE" w:rsidRDefault="007650EE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650EE" w:rsidRDefault="007650EE" w:rsidP="007650EE">
      <w:pPr>
        <w:tabs>
          <w:tab w:val="left" w:pos="6420"/>
        </w:tabs>
        <w:suppressAutoHyphens/>
        <w:rPr>
          <w:rFonts w:ascii="Times New Roman" w:eastAsia="Times New Roman" w:hAnsi="Times New Roman"/>
          <w:sz w:val="28"/>
          <w:szCs w:val="28"/>
        </w:rPr>
      </w:pPr>
    </w:p>
    <w:p w:rsidR="007650EE" w:rsidRDefault="007650EE" w:rsidP="007650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650EE" w:rsidRDefault="007650EE" w:rsidP="007650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gramStart"/>
      <w:r>
        <w:rPr>
          <w:rStyle w:val="FontStyle11"/>
          <w:sz w:val="28"/>
          <w:szCs w:val="28"/>
        </w:rPr>
        <w:t>Рекомендована</w:t>
      </w:r>
      <w:proofErr w:type="gramEnd"/>
      <w:r>
        <w:rPr>
          <w:rStyle w:val="FontStyle11"/>
          <w:sz w:val="28"/>
          <w:szCs w:val="28"/>
        </w:rPr>
        <w:t xml:space="preserve"> методическим советом ОГАПОУ  «БСК»</w:t>
      </w:r>
    </w:p>
    <w:p w:rsidR="007650EE" w:rsidRDefault="007650EE" w:rsidP="007650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31 августа 201</w:t>
      </w:r>
      <w:r w:rsidR="000D1604">
        <w:rPr>
          <w:rStyle w:val="FontStyle11"/>
          <w:sz w:val="28"/>
          <w:szCs w:val="28"/>
        </w:rPr>
        <w:t>9</w:t>
      </w:r>
      <w:r>
        <w:rPr>
          <w:rStyle w:val="FontStyle11"/>
          <w:sz w:val="28"/>
          <w:szCs w:val="28"/>
        </w:rPr>
        <w:t xml:space="preserve"> г.</w:t>
      </w:r>
    </w:p>
    <w:p w:rsidR="007650EE" w:rsidRDefault="007650EE" w:rsidP="007650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650EE" w:rsidRDefault="007650EE" w:rsidP="007650EE">
      <w:pPr>
        <w:rPr>
          <w:rFonts w:ascii="Calibri" w:hAnsi="Calibri"/>
        </w:rPr>
      </w:pPr>
    </w:p>
    <w:p w:rsidR="007650EE" w:rsidRDefault="007650EE" w:rsidP="007650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Рассмотрено на педагогическом совете </w:t>
      </w:r>
      <w:r>
        <w:rPr>
          <w:rStyle w:val="FontStyle11"/>
          <w:sz w:val="28"/>
          <w:szCs w:val="28"/>
        </w:rPr>
        <w:t>ОГАПОУ  «БСК»</w:t>
      </w:r>
    </w:p>
    <w:p w:rsidR="007650EE" w:rsidRDefault="007650EE" w:rsidP="007650E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31 августа 201</w:t>
      </w:r>
      <w:r w:rsidR="000D1604">
        <w:rPr>
          <w:rStyle w:val="FontStyle11"/>
          <w:sz w:val="28"/>
          <w:szCs w:val="28"/>
        </w:rPr>
        <w:t>9</w:t>
      </w:r>
      <w:r>
        <w:rPr>
          <w:rStyle w:val="FontStyle11"/>
          <w:sz w:val="28"/>
          <w:szCs w:val="28"/>
        </w:rPr>
        <w:t xml:space="preserve"> г.</w:t>
      </w:r>
    </w:p>
    <w:p w:rsidR="007650EE" w:rsidRDefault="007650EE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0EE" w:rsidRDefault="007650EE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0EE" w:rsidRDefault="007650EE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0EE" w:rsidRDefault="007650EE" w:rsidP="00170D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23" w:rsidRPr="0030664B" w:rsidRDefault="00170D23" w:rsidP="00170D23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1.ОБЩАЯ ХАРАКТЕРИСТИКА ПРИМЕРНОЙ РАБОЧЕЙ ПРОГРАММЫ УЧЕБНОЙ ДИСЦИПЛИНЫ </w:t>
      </w: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2.СТРУКТУРА И СОДЕРЖАНИЕ УЧЕБНОЙ ДИСЦИПЛИНЫ </w:t>
      </w: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3.УСЛОВИЯ РЕАЛИЗАЦИИУЧЕБНОЙ ДИСЦИПЛИНЫ </w:t>
      </w: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4.КОНТРОЛЬ И ОЦЕНКА РЕЗУЛЬТАТОВ ОСВОЕНИЯ УЧЕБНОЙ ДИСЦИПЛИНЫ</w:t>
      </w: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170D23" w:rsidRDefault="00170D23" w:rsidP="00170D23">
      <w:pPr>
        <w:rPr>
          <w:rFonts w:ascii="Times New Roman" w:hAnsi="Times New Roman" w:cs="Times New Roman"/>
          <w:sz w:val="28"/>
          <w:szCs w:val="28"/>
        </w:rPr>
      </w:pPr>
    </w:p>
    <w:p w:rsidR="0036632E" w:rsidRDefault="0036632E"/>
    <w:p w:rsidR="00815784" w:rsidRDefault="00815784"/>
    <w:p w:rsidR="00815784" w:rsidRDefault="00815784"/>
    <w:p w:rsidR="00815784" w:rsidRDefault="00815784"/>
    <w:p w:rsidR="00815784" w:rsidRDefault="00815784"/>
    <w:p w:rsidR="00815784" w:rsidRPr="0020008B" w:rsidRDefault="00815784"/>
    <w:p w:rsidR="00D434D0" w:rsidRPr="0020008B" w:rsidRDefault="00D434D0"/>
    <w:p w:rsidR="00D434D0" w:rsidRPr="0020008B" w:rsidRDefault="00D434D0"/>
    <w:p w:rsidR="00D434D0" w:rsidRPr="0020008B" w:rsidRDefault="00D434D0"/>
    <w:p w:rsidR="00D434D0" w:rsidRPr="0020008B" w:rsidRDefault="00D434D0"/>
    <w:p w:rsidR="00D434D0" w:rsidRPr="0020008B" w:rsidRDefault="00D434D0"/>
    <w:p w:rsidR="00D434D0" w:rsidRPr="0020008B" w:rsidRDefault="00D434D0"/>
    <w:p w:rsidR="00D434D0" w:rsidRPr="0020008B" w:rsidRDefault="00D434D0"/>
    <w:p w:rsidR="00D434D0" w:rsidRPr="0020008B" w:rsidRDefault="00D434D0"/>
    <w:p w:rsidR="00D434D0" w:rsidRPr="0020008B" w:rsidRDefault="00D434D0"/>
    <w:p w:rsidR="00D434D0" w:rsidRPr="0020008B" w:rsidRDefault="00D434D0"/>
    <w:p w:rsidR="00815784" w:rsidRDefault="00815784"/>
    <w:p w:rsidR="00815784" w:rsidRDefault="00815784" w:rsidP="00815784">
      <w:pPr>
        <w:pStyle w:val="a6"/>
        <w:shd w:val="clear" w:color="auto" w:fill="auto"/>
        <w:spacing w:line="274" w:lineRule="exact"/>
        <w:ind w:left="40"/>
      </w:pPr>
      <w:r>
        <w:rPr>
          <w:rStyle w:val="0pt"/>
          <w:b/>
          <w:bCs/>
          <w:color w:val="000000"/>
        </w:rPr>
        <w:lastRenderedPageBreak/>
        <w:t>1. ОБЩАЯ ХАРАКТЕРИСТИКА ПРИМЕРНОЙ ПРОГРАММЫ УЧЕБНОЙ</w:t>
      </w:r>
    </w:p>
    <w:p w:rsidR="00815784" w:rsidRDefault="00815784" w:rsidP="00815784">
      <w:pPr>
        <w:pStyle w:val="a6"/>
        <w:shd w:val="clear" w:color="auto" w:fill="auto"/>
        <w:spacing w:line="274" w:lineRule="exact"/>
        <w:ind w:left="40"/>
        <w:rPr>
          <w:rStyle w:val="0pt"/>
          <w:b/>
          <w:bCs/>
          <w:color w:val="000000"/>
        </w:rPr>
      </w:pPr>
      <w:r>
        <w:rPr>
          <w:rStyle w:val="0pt"/>
          <w:b/>
          <w:bCs/>
          <w:color w:val="000000"/>
        </w:rPr>
        <w:t>ДИСЦИПЛИНЫ</w:t>
      </w:r>
    </w:p>
    <w:p w:rsidR="00815784" w:rsidRDefault="00815784" w:rsidP="00815784">
      <w:pPr>
        <w:pStyle w:val="a6"/>
        <w:shd w:val="clear" w:color="auto" w:fill="auto"/>
        <w:spacing w:line="274" w:lineRule="exact"/>
        <w:ind w:left="40"/>
        <w:rPr>
          <w:rStyle w:val="0pt"/>
          <w:b/>
          <w:bCs/>
          <w:color w:val="000000"/>
        </w:rPr>
      </w:pPr>
    </w:p>
    <w:p w:rsidR="00815784" w:rsidRPr="00815784" w:rsidRDefault="00815784" w:rsidP="00815784">
      <w:pPr>
        <w:widowControl w:val="0"/>
        <w:tabs>
          <w:tab w:val="left" w:pos="523"/>
        </w:tabs>
        <w:spacing w:after="87" w:line="210" w:lineRule="exact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1.1.</w:t>
      </w:r>
      <w:r w:rsidRPr="00815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Место дисциплины в структуре основной образовательной программы</w:t>
      </w:r>
    </w:p>
    <w:p w:rsidR="00815784" w:rsidRPr="00815784" w:rsidRDefault="00815784" w:rsidP="00815784">
      <w:pPr>
        <w:widowControl w:val="0"/>
        <w:spacing w:after="0" w:line="274" w:lineRule="exact"/>
        <w:ind w:left="120" w:right="12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15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Учебная дисциплина «История» является обязательной частью общего гуманитарно</w:t>
      </w:r>
      <w:r w:rsidRPr="00815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softHyphen/>
        <w:t>го и социально-экономического цикла примерной основной образовательной программы в соответствии с ФГОС</w:t>
      </w:r>
      <w:r w:rsidR="007650E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и примерной основной образовательной программы</w:t>
      </w:r>
      <w:r w:rsidRPr="00815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по специальности 08.02.06 «Строительство и эксплуатация го</w:t>
      </w:r>
      <w:r w:rsidRPr="00815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softHyphen/>
        <w:t>родских путей сообщения».</w:t>
      </w:r>
    </w:p>
    <w:p w:rsidR="00815784" w:rsidRDefault="00815784" w:rsidP="00815784">
      <w:pPr>
        <w:widowControl w:val="0"/>
        <w:spacing w:after="111" w:line="274" w:lineRule="exact"/>
        <w:ind w:left="120" w:right="12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15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Учебная дисциплина «История» способствует формированию общих и профессио</w:t>
      </w:r>
      <w:r w:rsidRPr="00815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softHyphen/>
        <w:t>нальных компетенций по всем видам деятельности ФГОС по специальности 08.02.06 Строительство и эксплуатация городских путей сообщения. Особое значение дис</w:t>
      </w:r>
      <w:r w:rsidRPr="00815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softHyphen/>
        <w:t>циплина имеет при формировании и развитии ОК 01- ОК 11.</w:t>
      </w:r>
    </w:p>
    <w:p w:rsidR="00815784" w:rsidRDefault="00815784" w:rsidP="00815784">
      <w:pPr>
        <w:widowControl w:val="0"/>
        <w:spacing w:after="111" w:line="274" w:lineRule="exact"/>
        <w:ind w:left="120" w:right="12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1.2.</w:t>
      </w:r>
      <w:r w:rsidRPr="0081578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Цель и планируемые результаты освоения дисциплины</w:t>
      </w:r>
    </w:p>
    <w:p w:rsidR="00815784" w:rsidRDefault="00815784" w:rsidP="00815784">
      <w:pPr>
        <w:widowControl w:val="0"/>
        <w:spacing w:after="111" w:line="274" w:lineRule="exact"/>
        <w:ind w:left="120" w:right="12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157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рамках освоения программы учебной дисциплины </w:t>
      </w:r>
      <w:proofErr w:type="gramStart"/>
      <w:r w:rsidRPr="008157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обучающийся</w:t>
      </w:r>
      <w:proofErr w:type="gramEnd"/>
      <w:r w:rsidRPr="008157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приобретает умения и знания:</w:t>
      </w:r>
    </w:p>
    <w:tbl>
      <w:tblPr>
        <w:tblW w:w="10043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485"/>
        <w:gridCol w:w="4282"/>
      </w:tblGrid>
      <w:tr w:rsidR="00815784" w:rsidRPr="00815784" w:rsidTr="00815784">
        <w:trPr>
          <w:trHeight w:hRule="exact" w:val="3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5784" w:rsidRPr="00815784" w:rsidRDefault="00815784" w:rsidP="00815784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Код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5784" w:rsidRPr="00815784" w:rsidRDefault="00815784" w:rsidP="00815784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Умения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5784" w:rsidRPr="00815784" w:rsidRDefault="00815784" w:rsidP="00815784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Знания</w:t>
            </w:r>
          </w:p>
        </w:tc>
      </w:tr>
      <w:tr w:rsidR="00815784" w:rsidRPr="00815784" w:rsidTr="00815784">
        <w:trPr>
          <w:trHeight w:hRule="exact" w:val="477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tbRl"/>
          </w:tcPr>
          <w:p w:rsidR="00815784" w:rsidRPr="00815784" w:rsidRDefault="00815784" w:rsidP="00815784">
            <w:pPr>
              <w:widowControl w:val="0"/>
              <w:spacing w:after="0" w:line="523" w:lineRule="exact"/>
              <w:ind w:left="113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shd w:val="clear" w:color="auto" w:fill="FFFFFF"/>
                <w:lang w:eastAsia="ru-RU"/>
              </w:rPr>
              <w:t>ОК 01- ОК 11</w:t>
            </w: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vertAlign w:val="superscript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5784" w:rsidRPr="00815784" w:rsidRDefault="00815784" w:rsidP="00815784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ориентироваться в современной экономической, политической и культурной жизни в России и мире;</w:t>
            </w:r>
          </w:p>
          <w:p w:rsidR="00815784" w:rsidRPr="00815784" w:rsidRDefault="00815784" w:rsidP="00815784">
            <w:pPr>
              <w:widowControl w:val="0"/>
              <w:numPr>
                <w:ilvl w:val="0"/>
                <w:numId w:val="3"/>
              </w:numPr>
              <w:tabs>
                <w:tab w:val="left" w:pos="874"/>
              </w:tabs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 xml:space="preserve">выявлять взаимосвязь политических, </w:t>
            </w:r>
            <w:proofErr w:type="spellStart"/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социально</w:t>
            </w: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экономических</w:t>
            </w:r>
            <w:proofErr w:type="spellEnd"/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, и культурных проблем.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784" w:rsidRPr="00815784" w:rsidRDefault="00815784" w:rsidP="00815784">
            <w:pPr>
              <w:widowControl w:val="0"/>
              <w:numPr>
                <w:ilvl w:val="0"/>
                <w:numId w:val="4"/>
              </w:numPr>
              <w:tabs>
                <w:tab w:val="left" w:pos="17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сущность и причины локальных, ре</w:t>
            </w: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гиональных, межгосударственных конфликтов в конце XX - начале XXI вв.;</w:t>
            </w:r>
          </w:p>
          <w:p w:rsidR="00815784" w:rsidRPr="00815784" w:rsidRDefault="00815784" w:rsidP="00815784">
            <w:pPr>
              <w:widowControl w:val="0"/>
              <w:numPr>
                <w:ilvl w:val="0"/>
                <w:numId w:val="4"/>
              </w:numPr>
              <w:tabs>
                <w:tab w:val="left" w:pos="182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основные процессы политического и экономического развития ведущих ре</w:t>
            </w: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гионов мира;</w:t>
            </w:r>
          </w:p>
          <w:p w:rsidR="00815784" w:rsidRPr="00815784" w:rsidRDefault="00815784" w:rsidP="00815784">
            <w:pPr>
              <w:widowControl w:val="0"/>
              <w:numPr>
                <w:ilvl w:val="0"/>
                <w:numId w:val="4"/>
              </w:numPr>
              <w:tabs>
                <w:tab w:val="left" w:pos="17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назначение и деятельность междуна</w:t>
            </w: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родных организаций;</w:t>
            </w:r>
          </w:p>
          <w:p w:rsidR="00815784" w:rsidRPr="00815784" w:rsidRDefault="00815784" w:rsidP="00815784">
            <w:pPr>
              <w:widowControl w:val="0"/>
              <w:numPr>
                <w:ilvl w:val="0"/>
                <w:numId w:val="4"/>
              </w:numPr>
              <w:tabs>
                <w:tab w:val="left" w:pos="15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роль науки, культуры и религии в со</w:t>
            </w: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хранении и укреплении национальных и государственных традиций;</w:t>
            </w:r>
          </w:p>
          <w:p w:rsidR="00815784" w:rsidRPr="00815784" w:rsidRDefault="00815784" w:rsidP="00815784">
            <w:pPr>
              <w:widowControl w:val="0"/>
              <w:numPr>
                <w:ilvl w:val="0"/>
                <w:numId w:val="4"/>
              </w:numPr>
              <w:tabs>
                <w:tab w:val="left" w:pos="202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содержание и назначение основных правовых и законодательных актов мирового и регионального значения.</w:t>
            </w:r>
          </w:p>
        </w:tc>
      </w:tr>
    </w:tbl>
    <w:p w:rsidR="00815784" w:rsidRPr="00815784" w:rsidRDefault="00815784" w:rsidP="00815784">
      <w:pPr>
        <w:widowControl w:val="0"/>
        <w:spacing w:after="111" w:line="274" w:lineRule="exact"/>
        <w:ind w:left="120" w:right="12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15784" w:rsidRPr="00815784" w:rsidRDefault="00815784" w:rsidP="00815784">
      <w:pPr>
        <w:widowControl w:val="0"/>
        <w:spacing w:after="111" w:line="274" w:lineRule="exact"/>
        <w:ind w:left="120" w:right="12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15784" w:rsidRDefault="00815784" w:rsidP="00815784">
      <w:pPr>
        <w:pStyle w:val="a6"/>
        <w:shd w:val="clear" w:color="auto" w:fill="auto"/>
        <w:spacing w:line="274" w:lineRule="exact"/>
        <w:ind w:left="40"/>
      </w:pPr>
    </w:p>
    <w:p w:rsidR="00815784" w:rsidRDefault="00815784" w:rsidP="00815784">
      <w:pPr>
        <w:rPr>
          <w:rFonts w:ascii="Times New Roman" w:hAnsi="Times New Roman" w:cs="Times New Roman"/>
          <w:sz w:val="28"/>
          <w:szCs w:val="28"/>
        </w:rPr>
      </w:pPr>
    </w:p>
    <w:p w:rsidR="00815784" w:rsidRDefault="00815784" w:rsidP="00815784">
      <w:pPr>
        <w:rPr>
          <w:rFonts w:ascii="Times New Roman" w:hAnsi="Times New Roman" w:cs="Times New Roman"/>
          <w:sz w:val="28"/>
          <w:szCs w:val="28"/>
        </w:rPr>
      </w:pPr>
    </w:p>
    <w:p w:rsidR="00815784" w:rsidRDefault="00815784" w:rsidP="00815784">
      <w:pPr>
        <w:rPr>
          <w:rFonts w:ascii="Times New Roman" w:hAnsi="Times New Roman" w:cs="Times New Roman"/>
          <w:sz w:val="28"/>
          <w:szCs w:val="28"/>
        </w:rPr>
      </w:pPr>
    </w:p>
    <w:p w:rsidR="00815784" w:rsidRDefault="00815784" w:rsidP="00815784">
      <w:pPr>
        <w:rPr>
          <w:rFonts w:ascii="Times New Roman" w:hAnsi="Times New Roman" w:cs="Times New Roman"/>
          <w:sz w:val="28"/>
          <w:szCs w:val="28"/>
        </w:rPr>
      </w:pPr>
    </w:p>
    <w:p w:rsidR="00815784" w:rsidRDefault="00815784" w:rsidP="00815784">
      <w:pPr>
        <w:rPr>
          <w:rFonts w:ascii="Times New Roman" w:hAnsi="Times New Roman" w:cs="Times New Roman"/>
          <w:sz w:val="28"/>
          <w:szCs w:val="28"/>
        </w:rPr>
      </w:pPr>
    </w:p>
    <w:p w:rsidR="00815784" w:rsidRDefault="00815784" w:rsidP="00815784">
      <w:pPr>
        <w:rPr>
          <w:rFonts w:ascii="Times New Roman" w:hAnsi="Times New Roman" w:cs="Times New Roman"/>
          <w:sz w:val="28"/>
          <w:szCs w:val="28"/>
        </w:rPr>
      </w:pPr>
    </w:p>
    <w:p w:rsidR="00815784" w:rsidRPr="00815784" w:rsidRDefault="00815784" w:rsidP="00815784">
      <w:pPr>
        <w:rPr>
          <w:rFonts w:ascii="Times New Roman" w:hAnsi="Times New Roman" w:cs="Times New Roman"/>
          <w:sz w:val="28"/>
          <w:szCs w:val="28"/>
        </w:rPr>
      </w:pPr>
      <w:r w:rsidRPr="00815784">
        <w:rPr>
          <w:rFonts w:ascii="Times New Roman" w:hAnsi="Times New Roman" w:cs="Times New Roman"/>
          <w:sz w:val="28"/>
          <w:szCs w:val="28"/>
        </w:rPr>
        <w:lastRenderedPageBreak/>
        <w:t xml:space="preserve">2. СТРУКТУРА И СОДЕРЖАНИЕ УЧЕБНОЙ ДИСЦИПЛИНЫ </w:t>
      </w:r>
    </w:p>
    <w:p w:rsidR="00815784" w:rsidRPr="00815784" w:rsidRDefault="00815784" w:rsidP="00815784">
      <w:pPr>
        <w:rPr>
          <w:rFonts w:ascii="Times New Roman" w:hAnsi="Times New Roman" w:cs="Times New Roman"/>
          <w:sz w:val="28"/>
          <w:szCs w:val="28"/>
        </w:rPr>
      </w:pPr>
      <w:r w:rsidRPr="00815784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815784" w:rsidRPr="00815784" w:rsidTr="00EF35E9">
        <w:trPr>
          <w:trHeight w:val="490"/>
        </w:trPr>
        <w:tc>
          <w:tcPr>
            <w:tcW w:w="4075" w:type="pct"/>
            <w:vAlign w:val="center"/>
          </w:tcPr>
          <w:p w:rsidR="00815784" w:rsidRPr="00815784" w:rsidRDefault="00815784" w:rsidP="0081578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15784" w:rsidRPr="00815784" w:rsidRDefault="00815784" w:rsidP="00815784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15784" w:rsidRPr="00815784" w:rsidTr="00EF35E9">
        <w:trPr>
          <w:trHeight w:val="490"/>
        </w:trPr>
        <w:tc>
          <w:tcPr>
            <w:tcW w:w="4075" w:type="pct"/>
            <w:vAlign w:val="center"/>
          </w:tcPr>
          <w:p w:rsidR="00815784" w:rsidRPr="00815784" w:rsidRDefault="00815784" w:rsidP="00815784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15784" w:rsidRPr="00815784" w:rsidRDefault="00815784" w:rsidP="00815784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815784" w:rsidRPr="00815784" w:rsidTr="00EF35E9">
        <w:trPr>
          <w:trHeight w:val="490"/>
        </w:trPr>
        <w:tc>
          <w:tcPr>
            <w:tcW w:w="5000" w:type="pct"/>
            <w:gridSpan w:val="2"/>
            <w:vAlign w:val="center"/>
          </w:tcPr>
          <w:p w:rsidR="00815784" w:rsidRPr="00815784" w:rsidRDefault="00815784" w:rsidP="00815784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15784" w:rsidRPr="00815784" w:rsidTr="00EF35E9">
        <w:trPr>
          <w:trHeight w:val="490"/>
        </w:trPr>
        <w:tc>
          <w:tcPr>
            <w:tcW w:w="4075" w:type="pct"/>
            <w:vAlign w:val="center"/>
          </w:tcPr>
          <w:p w:rsidR="00815784" w:rsidRPr="00815784" w:rsidRDefault="00815784" w:rsidP="008157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15784" w:rsidRPr="00815784" w:rsidRDefault="005D442E" w:rsidP="00815784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815784" w:rsidRPr="00815784" w:rsidTr="00EF35E9">
        <w:trPr>
          <w:trHeight w:val="490"/>
        </w:trPr>
        <w:tc>
          <w:tcPr>
            <w:tcW w:w="4075" w:type="pct"/>
            <w:vAlign w:val="center"/>
          </w:tcPr>
          <w:p w:rsidR="00815784" w:rsidRPr="00815784" w:rsidRDefault="005D442E" w:rsidP="0081578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="00815784" w:rsidRPr="0081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4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925" w:type="pct"/>
            <w:vAlign w:val="center"/>
          </w:tcPr>
          <w:p w:rsidR="00815784" w:rsidRPr="00815784" w:rsidRDefault="005D442E" w:rsidP="00815784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815784" w:rsidRPr="00815784" w:rsidTr="00EF35E9">
        <w:trPr>
          <w:trHeight w:val="490"/>
        </w:trPr>
        <w:tc>
          <w:tcPr>
            <w:tcW w:w="4075" w:type="pct"/>
            <w:vAlign w:val="center"/>
          </w:tcPr>
          <w:p w:rsidR="00815784" w:rsidRPr="00815784" w:rsidRDefault="005D442E" w:rsidP="005D44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5" w:type="pct"/>
            <w:vAlign w:val="center"/>
          </w:tcPr>
          <w:p w:rsidR="00815784" w:rsidRPr="00815784" w:rsidRDefault="005D442E" w:rsidP="00815784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815784" w:rsidRPr="00815784" w:rsidTr="00EF35E9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15784" w:rsidRPr="00815784" w:rsidRDefault="00815784" w:rsidP="00815784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1578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8157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  <w:r w:rsidR="001535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(3 семестр)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5784" w:rsidRPr="001F4428" w:rsidRDefault="00815784" w:rsidP="00815784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815784" w:rsidRDefault="00815784"/>
    <w:p w:rsidR="00D73DD7" w:rsidRDefault="00D73DD7">
      <w:pPr>
        <w:sectPr w:rsidR="00D73D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8603"/>
        <w:gridCol w:w="1418"/>
        <w:gridCol w:w="2063"/>
      </w:tblGrid>
      <w:tr w:rsidR="00D73DD7" w:rsidRPr="00D73DD7" w:rsidTr="00D73DD7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Наименование </w:t>
            </w:r>
          </w:p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разделов и тем</w:t>
            </w: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обучающихся</w:t>
            </w:r>
            <w:proofErr w:type="gramEnd"/>
          </w:p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73D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Объём </w:t>
            </w:r>
          </w:p>
          <w:p w:rsidR="00D73DD7" w:rsidRPr="00D73DD7" w:rsidRDefault="00D73DD7" w:rsidP="00D73D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часах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Осваиваемые элементы </w:t>
            </w:r>
          </w:p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компетенций</w:t>
            </w:r>
          </w:p>
        </w:tc>
      </w:tr>
      <w:tr w:rsidR="00D73DD7" w:rsidRPr="00D73DD7" w:rsidTr="00D73DD7">
        <w:tc>
          <w:tcPr>
            <w:tcW w:w="1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1.</w:t>
            </w:r>
            <w:r w:rsidR="00CB345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                                                                       </w:t>
            </w: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Развитие СССР и его место в мире в 1980-е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16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FC760D"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AC" w:rsidRDefault="001A3DAC" w:rsidP="00D73DD7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  <w:p w:rsidR="00D73DD7" w:rsidRPr="00D73DD7" w:rsidRDefault="00D73DD7" w:rsidP="00D73DD7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Тема 1.1</w:t>
            </w:r>
          </w:p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Основные тен</w:t>
            </w:r>
            <w:r w:rsidRPr="00D73DD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>денции развития СССР к 1980-м гг.</w:t>
            </w: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D7" w:rsidRPr="00D73DD7" w:rsidRDefault="00D73DD7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D73DD7" w:rsidRPr="00D73DD7" w:rsidTr="00FC760D">
        <w:trPr>
          <w:trHeight w:val="132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</w:t>
            </w:r>
            <w:r>
              <w:t xml:space="preserve"> </w:t>
            </w: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Внутренняя политика государственной власти СССР к началу 1980-х гг.</w:t>
            </w:r>
            <w:r w:rsidR="00E024BA">
              <w:t xml:space="preserve"> </w:t>
            </w:r>
            <w:r w:rsidR="00E024BA" w:rsidRPr="00E024B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Особенности идеологии, национальной и социально-экономической политики.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E024BA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FC760D">
        <w:trPr>
          <w:trHeight w:val="131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E024BA">
              <w:t xml:space="preserve"> </w:t>
            </w:r>
            <w:r w:rsidR="00E024BA" w:rsidRPr="00E024B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Культурное развитие народов Советского Союза и русского народа.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A3DAC" w:rsidRPr="00D73DD7" w:rsidTr="00FC760D">
        <w:trPr>
          <w:trHeight w:val="131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DAC" w:rsidRPr="00D73DD7" w:rsidRDefault="001A3DAC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AC" w:rsidRDefault="001A3DAC" w:rsidP="00D73DD7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A3D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3. Внешняя политика СССР. Отношения с сопредельными государствами, Евросоюзом, США, странами «третьего мира».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DAC" w:rsidRDefault="001A3DAC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DAC" w:rsidRPr="00D73DD7" w:rsidRDefault="001A3DAC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A3DAC" w:rsidRPr="00D73DD7" w:rsidTr="00FC760D">
        <w:trPr>
          <w:trHeight w:val="131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DAC" w:rsidRPr="00D73DD7" w:rsidRDefault="001A3DAC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AC" w:rsidRDefault="001A3DAC" w:rsidP="00D73DD7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A3D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том числе,  практических занятий: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DAC" w:rsidRDefault="001A3DAC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DAC" w:rsidRPr="00D73DD7" w:rsidRDefault="001A3DAC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FC760D">
        <w:trPr>
          <w:trHeight w:val="131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E364E" w:rsidRPr="00D73DD7" w:rsidTr="00FC760D">
        <w:trPr>
          <w:trHeight w:val="131"/>
        </w:trPr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364E" w:rsidRPr="00D73DD7" w:rsidRDefault="000E364E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4E" w:rsidRPr="00E024BA" w:rsidRDefault="000E364E" w:rsidP="00D73DD7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E36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  <w:proofErr w:type="gramStart"/>
            <w:r w:rsidRPr="000E36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обучающихся</w:t>
            </w:r>
            <w:proofErr w:type="gramEnd"/>
            <w:r w:rsidRPr="000E36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Подготовка реферата по теме: «Третий мир» во внешней политике СССР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364E" w:rsidRDefault="000E364E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</w:p>
        </w:tc>
        <w:tc>
          <w:tcPr>
            <w:tcW w:w="20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364E" w:rsidRPr="00D73DD7" w:rsidRDefault="000E364E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E024BA" w:rsidRPr="00D73DD7" w:rsidTr="006D691A">
        <w:trPr>
          <w:trHeight w:val="276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4BA" w:rsidRPr="00E024BA" w:rsidRDefault="00E024BA" w:rsidP="00E024BA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024BA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Тема 1.2</w:t>
            </w:r>
            <w:r w:rsidR="0018357D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.</w:t>
            </w:r>
          </w:p>
          <w:p w:rsidR="00E024BA" w:rsidRPr="00D73DD7" w:rsidRDefault="00E024BA" w:rsidP="00E024BA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E024BA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Дез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интеграцион</w:t>
            </w:r>
            <w:r w:rsidRPr="00E024BA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ные процессы в России и Европе во второй поло</w:t>
            </w:r>
            <w:r w:rsidRPr="00E024BA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softHyphen/>
              <w:t xml:space="preserve">вине 80-х </w:t>
            </w:r>
            <w:proofErr w:type="spellStart"/>
            <w:proofErr w:type="gramStart"/>
            <w:r w:rsidRPr="00E024BA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BA" w:rsidRPr="00D73DD7" w:rsidRDefault="00E024BA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E024B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4BA" w:rsidRPr="00D73DD7" w:rsidRDefault="00E024BA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4BA" w:rsidRPr="00D73DD7" w:rsidRDefault="001A3DAC" w:rsidP="00D434D0">
            <w:pPr>
              <w:spacing w:after="0"/>
              <w:ind w:left="38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A3D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E024BA" w:rsidRPr="00D73DD7" w:rsidTr="006D691A">
        <w:trPr>
          <w:trHeight w:val="276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BA" w:rsidRPr="00E024BA" w:rsidRDefault="00E024BA" w:rsidP="00E024BA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BA" w:rsidRPr="00E024BA" w:rsidRDefault="00E024BA" w:rsidP="00E024BA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</w:t>
            </w:r>
            <w:r>
              <w:t xml:space="preserve"> </w:t>
            </w:r>
            <w:r w:rsidRPr="00E024B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Политические события в Восточной Европе во второй половине 80-х гг.</w:t>
            </w:r>
          </w:p>
          <w:p w:rsidR="00E024BA" w:rsidRPr="00D73DD7" w:rsidRDefault="00E024BA" w:rsidP="00E024BA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E024B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Отражение событий в Восточной Европе на дезинтеграционных процесса</w:t>
            </w:r>
            <w:proofErr w:type="gramStart"/>
            <w:r w:rsidRPr="00E024B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 в СССР</w:t>
            </w:r>
            <w:proofErr w:type="gramEnd"/>
            <w:r w:rsidRPr="00E024B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024BA" w:rsidRPr="00D73DD7" w:rsidRDefault="00E024BA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tcBorders>
              <w:left w:val="single" w:sz="4" w:space="0" w:color="auto"/>
              <w:right w:val="single" w:sz="4" w:space="0" w:color="auto"/>
            </w:tcBorders>
          </w:tcPr>
          <w:p w:rsidR="00E024BA" w:rsidRPr="00D73DD7" w:rsidRDefault="00E024BA" w:rsidP="00D73DD7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E024BA" w:rsidRPr="00D73DD7" w:rsidTr="006D691A">
        <w:trPr>
          <w:trHeight w:val="276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BA" w:rsidRPr="00E024BA" w:rsidRDefault="00E024BA" w:rsidP="00E024BA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BA" w:rsidRPr="00D73DD7" w:rsidRDefault="00E024BA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>
              <w:t xml:space="preserve"> </w:t>
            </w:r>
            <w:r w:rsidRPr="00E024B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Распад СССР и образование СНГ.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024BA" w:rsidRPr="00D73DD7" w:rsidRDefault="00E024BA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tcBorders>
              <w:left w:val="single" w:sz="4" w:space="0" w:color="auto"/>
              <w:right w:val="single" w:sz="4" w:space="0" w:color="auto"/>
            </w:tcBorders>
          </w:tcPr>
          <w:p w:rsidR="00E024BA" w:rsidRPr="00D73DD7" w:rsidRDefault="00E024BA" w:rsidP="00D73DD7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E024BA" w:rsidRPr="00D73DD7" w:rsidTr="006D691A">
        <w:trPr>
          <w:trHeight w:val="276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BA" w:rsidRPr="00E024BA" w:rsidRDefault="00E024BA" w:rsidP="00E024BA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BA" w:rsidRPr="00D73DD7" w:rsidRDefault="00E024BA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>
              <w:t xml:space="preserve"> </w:t>
            </w:r>
            <w:r w:rsidRPr="00E024B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Российская Федерация как правопреемница СССР.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024BA" w:rsidRPr="00D73DD7" w:rsidRDefault="00E024BA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</w:p>
        </w:tc>
        <w:tc>
          <w:tcPr>
            <w:tcW w:w="2063" w:type="dxa"/>
            <w:tcBorders>
              <w:left w:val="single" w:sz="4" w:space="0" w:color="auto"/>
              <w:right w:val="single" w:sz="4" w:space="0" w:color="auto"/>
            </w:tcBorders>
          </w:tcPr>
          <w:p w:rsidR="00E024BA" w:rsidRPr="00D73DD7" w:rsidRDefault="00E024BA" w:rsidP="00D73DD7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A3DAC" w:rsidRPr="00D73DD7" w:rsidTr="006D691A">
        <w:trPr>
          <w:trHeight w:val="276"/>
        </w:trPr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</w:tcPr>
          <w:p w:rsidR="001A3DAC" w:rsidRPr="00E024BA" w:rsidRDefault="001A3DAC" w:rsidP="00E024BA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AC" w:rsidRDefault="001A3DAC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A3D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том числе,  практических занятий: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3DAC" w:rsidRDefault="001A3DAC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3" w:type="dxa"/>
            <w:tcBorders>
              <w:left w:val="single" w:sz="4" w:space="0" w:color="auto"/>
              <w:right w:val="single" w:sz="4" w:space="0" w:color="auto"/>
            </w:tcBorders>
          </w:tcPr>
          <w:p w:rsidR="001A3DAC" w:rsidRPr="00D73DD7" w:rsidRDefault="001A3DAC" w:rsidP="00D73DD7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A3DAC" w:rsidRPr="00D73DD7" w:rsidTr="006D691A">
        <w:trPr>
          <w:trHeight w:val="276"/>
        </w:trPr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</w:tcPr>
          <w:p w:rsidR="001A3DAC" w:rsidRPr="00E024BA" w:rsidRDefault="001A3DAC" w:rsidP="00E024BA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AC" w:rsidRDefault="001A3DAC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3DAC" w:rsidRDefault="001A3DAC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3" w:type="dxa"/>
            <w:tcBorders>
              <w:left w:val="single" w:sz="4" w:space="0" w:color="auto"/>
              <w:right w:val="single" w:sz="4" w:space="0" w:color="auto"/>
            </w:tcBorders>
          </w:tcPr>
          <w:p w:rsidR="001A3DAC" w:rsidRPr="00D73DD7" w:rsidRDefault="001A3DAC" w:rsidP="00D73DD7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D73DD7">
        <w:tc>
          <w:tcPr>
            <w:tcW w:w="1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0E364E" w:rsidP="000E364E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E36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  <w:proofErr w:type="gramStart"/>
            <w:r w:rsidRPr="000E36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обучающихся</w:t>
            </w:r>
            <w:proofErr w:type="gramEnd"/>
            <w:r w:rsidRPr="000E36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Подготовка  реферата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0E36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«Новое политическое мышление во внешней политике СССР 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0E364E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E364E" w:rsidRPr="00D73DD7" w:rsidTr="00D73DD7">
        <w:tc>
          <w:tcPr>
            <w:tcW w:w="1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4E" w:rsidRDefault="000E364E" w:rsidP="000E364E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E36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2.                                                        Россия и мир в конце ХХ - начале XXI века</w:t>
            </w:r>
            <w:r w:rsidRPr="000E36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4E" w:rsidRPr="00CB3452" w:rsidRDefault="000E364E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364E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4E" w:rsidRPr="00D73DD7" w:rsidRDefault="000E364E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8357D" w:rsidRPr="00D73DD7" w:rsidTr="000C5217"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0pt0"/>
              </w:rPr>
              <w:t>Тема 2.1. Постсо</w:t>
            </w:r>
            <w:r>
              <w:rPr>
                <w:rStyle w:val="0pt0"/>
              </w:rPr>
              <w:softHyphen/>
              <w:t>ветское про</w:t>
            </w:r>
            <w:r>
              <w:rPr>
                <w:rStyle w:val="0pt0"/>
              </w:rPr>
              <w:softHyphen/>
              <w:t>странство в 90-е гг. ХХ века.</w:t>
            </w: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611C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7D" w:rsidRPr="00D73DD7" w:rsidRDefault="0018357D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8357D" w:rsidRPr="00D73DD7" w:rsidTr="00A243E5">
        <w:trPr>
          <w:trHeight w:val="263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6611C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Style w:val="0pt0"/>
              </w:rPr>
              <w:t>1.Локальные национальные и религиозные конфликты на пространстве бывшего СССР в 1990-е гг. Участие международных организаций (ООН, ЮНЕСКО) в разрешении кон</w:t>
            </w:r>
            <w:r>
              <w:rPr>
                <w:rStyle w:val="0pt0"/>
              </w:rPr>
              <w:softHyphen/>
              <w:t>фликтов на постсоветском пространстве.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611C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18357D" w:rsidRPr="00D73DD7" w:rsidTr="00BD19A2">
        <w:trPr>
          <w:trHeight w:val="293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6611C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6611C3">
              <w:rPr>
                <w:rFonts w:ascii="Times New Roman" w:eastAsia="Times New Roman" w:hAnsi="Times New Roman" w:cs="Times New Roman"/>
                <w:bCs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8357D" w:rsidRPr="00D73DD7" w:rsidTr="00A243E5">
        <w:trPr>
          <w:trHeight w:val="292"/>
        </w:trPr>
        <w:tc>
          <w:tcPr>
            <w:tcW w:w="2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Default="0018357D" w:rsidP="006611C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18357D">
              <w:rPr>
                <w:rFonts w:ascii="Times New Roman" w:eastAsia="Times New Roman" w:hAnsi="Times New Roman" w:cs="Times New Roman"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7D" w:rsidRDefault="0018357D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8357D" w:rsidRPr="00D73DD7" w:rsidTr="00DA5DD1"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0pt0"/>
              </w:rPr>
              <w:lastRenderedPageBreak/>
              <w:t>Тема 2.2. Укреп</w:t>
            </w:r>
            <w:r>
              <w:rPr>
                <w:rStyle w:val="0pt0"/>
              </w:rPr>
              <w:softHyphen/>
              <w:t>ление влияния России на пост</w:t>
            </w:r>
            <w:r>
              <w:rPr>
                <w:rStyle w:val="0pt0"/>
              </w:rPr>
              <w:softHyphen/>
              <w:t>советском про</w:t>
            </w:r>
            <w:r>
              <w:rPr>
                <w:rStyle w:val="0pt0"/>
              </w:rPr>
              <w:softHyphen/>
              <w:t>странстве</w:t>
            </w: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7D" w:rsidRPr="00D73DD7" w:rsidRDefault="0018357D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18357D" w:rsidRPr="00D73DD7" w:rsidTr="00DA5DD1">
        <w:trPr>
          <w:trHeight w:val="175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18357D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i/>
                <w:lang w:eastAsia="ru-RU"/>
              </w:rPr>
              <w:t>1.</w:t>
            </w:r>
            <w:r w:rsidRPr="0018357D">
              <w:t xml:space="preserve"> </w:t>
            </w:r>
            <w:r w:rsidRPr="0018357D">
              <w:rPr>
                <w:rFonts w:ascii="Times New Roman" w:eastAsia="Times New Roman" w:hAnsi="Times New Roman" w:cs="Times New Roman"/>
                <w:i/>
                <w:lang w:eastAsia="ru-RU"/>
              </w:rPr>
              <w:t>Россия на постсоветском пространстве: договоры с Украиной, Белоруссией, Абхазией, Южной Осетией и др.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8357D" w:rsidRPr="00D73DD7" w:rsidTr="00DA5DD1">
        <w:trPr>
          <w:trHeight w:val="175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D45D7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>
              <w:rPr>
                <w:rStyle w:val="1"/>
              </w:rPr>
              <w:t xml:space="preserve"> </w:t>
            </w:r>
            <w:r>
              <w:rPr>
                <w:rStyle w:val="0pt0"/>
              </w:rPr>
              <w:t>Внутренняя политика России на Северном Кавказе. Причины, участники, содержание, ре</w:t>
            </w:r>
            <w:r>
              <w:rPr>
                <w:rStyle w:val="0pt0"/>
              </w:rPr>
              <w:softHyphen/>
              <w:t xml:space="preserve">зультаты вооруженного конфликта в этом регионе.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8357D" w:rsidRPr="00D73DD7" w:rsidTr="00DA5DD1">
        <w:trPr>
          <w:trHeight w:val="175"/>
        </w:trPr>
        <w:tc>
          <w:tcPr>
            <w:tcW w:w="2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18357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  <w:proofErr w:type="gramStart"/>
            <w:r w:rsidRPr="0018357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обучающихся</w:t>
            </w:r>
            <w:proofErr w:type="gramEnd"/>
            <w:r w:rsidR="00D45D7D">
              <w:t xml:space="preserve">    </w:t>
            </w:r>
            <w:r w:rsidR="00D45D7D" w:rsidRPr="00D45D7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Изменения в территориальном устройстве Российской Федерации.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8357D" w:rsidRPr="00D73DD7" w:rsidTr="00F13436"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7D" w:rsidRPr="0018357D" w:rsidRDefault="0018357D" w:rsidP="001835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lang w:eastAsia="ru-RU"/>
              </w:rPr>
              <w:t>Тема 2.3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8357D" w:rsidRPr="0018357D" w:rsidRDefault="0018357D" w:rsidP="001835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lang w:eastAsia="ru-RU"/>
              </w:rPr>
              <w:t>Россия и мировые</w:t>
            </w:r>
          </w:p>
          <w:p w:rsidR="0018357D" w:rsidRPr="0018357D" w:rsidRDefault="0018357D" w:rsidP="001835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lang w:eastAsia="ru-RU"/>
              </w:rPr>
              <w:t>интеграционные</w:t>
            </w:r>
          </w:p>
          <w:p w:rsidR="0018357D" w:rsidRPr="00D73DD7" w:rsidRDefault="0018357D" w:rsidP="001835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lang w:eastAsia="ru-RU"/>
              </w:rPr>
              <w:t>процессы</w:t>
            </w: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7D" w:rsidRPr="00D73DD7" w:rsidRDefault="0018357D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57D" w:rsidRPr="00D73DD7" w:rsidRDefault="0018357D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18357D" w:rsidRPr="00D73DD7" w:rsidTr="00F13436">
        <w:trPr>
          <w:trHeight w:val="290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40" w:rsidRPr="00CE7040" w:rsidRDefault="0018357D" w:rsidP="00CE7040">
            <w:pPr>
              <w:pStyle w:val="a3"/>
              <w:shd w:val="clear" w:color="auto" w:fill="auto"/>
              <w:spacing w:after="0" w:line="274" w:lineRule="exact"/>
              <w:ind w:left="120" w:firstLine="0"/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i/>
                <w:lang w:eastAsia="ru-RU"/>
              </w:rPr>
              <w:t>1.</w:t>
            </w:r>
            <w:r w:rsidR="00CE7040" w:rsidRPr="00CE7040">
              <w:rPr>
                <w:rFonts w:eastAsia="Times New Roman" w:cs="Times New Roman"/>
                <w:color w:val="000000"/>
                <w:spacing w:val="3"/>
                <w:shd w:val="clear" w:color="auto" w:fill="FFFFFF"/>
                <w:lang w:eastAsia="ru-RU"/>
              </w:rPr>
              <w:t xml:space="preserve"> Расширение Евросоюза, формирование мирового «рынка труда», глобальная программа НАТО и политические ориентиры России.</w:t>
            </w:r>
          </w:p>
          <w:p w:rsidR="0018357D" w:rsidRPr="00D73DD7" w:rsidRDefault="0018357D" w:rsidP="0018357D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8357D" w:rsidRPr="00D73DD7" w:rsidTr="00F13436">
        <w:trPr>
          <w:trHeight w:val="290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18357D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="00CE7040">
              <w:rPr>
                <w:rStyle w:val="1"/>
              </w:rPr>
              <w:t xml:space="preserve"> </w:t>
            </w:r>
            <w:r w:rsidR="00CE7040">
              <w:rPr>
                <w:rStyle w:val="0pt0"/>
              </w:rPr>
              <w:t>Формирование единого образовательного и культурного пространства в Европе и отдель</w:t>
            </w:r>
            <w:r w:rsidR="00CE7040">
              <w:rPr>
                <w:rStyle w:val="0pt0"/>
              </w:rPr>
              <w:softHyphen/>
              <w:t>ных регионах мира. Участие России в этом процессе.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8357D" w:rsidRPr="00D73DD7" w:rsidTr="00F83319">
        <w:trPr>
          <w:trHeight w:val="143"/>
        </w:trPr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7D" w:rsidRPr="00D73DD7" w:rsidRDefault="0018357D" w:rsidP="0018357D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Самостоятельная работа обучающихся</w:t>
            </w:r>
            <w:r w:rsidR="00CE7040">
              <w:t xml:space="preserve"> </w:t>
            </w:r>
            <w:r w:rsidR="00CE7040" w:rsidRPr="00CE7040">
              <w:rPr>
                <w:rFonts w:ascii="Times New Roman" w:eastAsia="Times New Roman" w:hAnsi="Times New Roman" w:cs="Times New Roman"/>
                <w:i/>
                <w:lang w:eastAsia="ru-RU"/>
              </w:rPr>
              <w:t>Общие и отличительные стороны процессов построения глобального коммунистического общества в начале ХХ века и глобального демократического общества во второй половине ХХ - начале ХХ</w:t>
            </w:r>
            <w:proofErr w:type="gramStart"/>
            <w:r w:rsidR="00CE7040" w:rsidRPr="00CE7040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  <w:proofErr w:type="gramEnd"/>
            <w:r w:rsidR="00CE7040" w:rsidRPr="00CE704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вв.</w:t>
            </w:r>
            <w:r w:rsidR="00CE7040" w:rsidRPr="00CE7040"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7D" w:rsidRPr="00D73DD7" w:rsidRDefault="0018357D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D73DD7"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AF2B43" w:rsidP="00AF2B4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8357D">
              <w:rPr>
                <w:rFonts w:ascii="Times New Roman" w:eastAsia="Times New Roman" w:hAnsi="Times New Roman" w:cs="Times New Roman"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="00CE704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Развитие культу</w:t>
            </w:r>
            <w:r w:rsidR="00CE7040">
              <w:rPr>
                <w:rStyle w:val="0pt0"/>
              </w:rPr>
              <w:t>ры в России</w:t>
            </w: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CE7040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E704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CE7040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D73DD7" w:rsidRPr="00D73DD7" w:rsidTr="00D73DD7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E53EBD" w:rsidP="00E53EB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</w:t>
            </w:r>
            <w:r w:rsidRPr="00E53EBD">
              <w:rPr>
                <w:rFonts w:ascii="Times New Roman" w:eastAsia="Times New Roman" w:hAnsi="Times New Roman" w:cs="Times New Roman"/>
                <w:i/>
                <w:lang w:eastAsia="ru-RU"/>
              </w:rPr>
              <w:t>Проблема экспансии в Россию западной системы ценностей и формирование «массовой</w:t>
            </w:r>
            <w:r w:rsidRPr="00E53EBD">
              <w:t xml:space="preserve"> </w:t>
            </w:r>
            <w:r w:rsidRPr="00E53EBD">
              <w:rPr>
                <w:rFonts w:ascii="Times New Roman" w:eastAsia="Times New Roman" w:hAnsi="Times New Roman" w:cs="Times New Roman"/>
                <w:i/>
                <w:lang w:eastAsia="ru-RU"/>
              </w:rPr>
              <w:t>культуры».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D73DD7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E53EBD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>
              <w:rPr>
                <w:rStyle w:val="1"/>
              </w:rPr>
              <w:t xml:space="preserve"> </w:t>
            </w:r>
            <w:r>
              <w:rPr>
                <w:rStyle w:val="0pt0"/>
              </w:rPr>
              <w:t>Тенденции сохранения национальных, религиозных, культурных традиций и «свобода со</w:t>
            </w:r>
            <w:r>
              <w:rPr>
                <w:rStyle w:val="0pt0"/>
              </w:rPr>
              <w:softHyphen/>
              <w:t>вести» в России. Идеи «</w:t>
            </w:r>
            <w:proofErr w:type="spellStart"/>
            <w:r>
              <w:rPr>
                <w:rStyle w:val="0pt0"/>
              </w:rPr>
              <w:t>поликультурности</w:t>
            </w:r>
            <w:proofErr w:type="spellEnd"/>
            <w:r>
              <w:rPr>
                <w:rStyle w:val="0pt0"/>
              </w:rPr>
              <w:t>» и молодежные экстремистские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D73DD7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1A3DAC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A3D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том числе,  практических занятий: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A3DAC" w:rsidRPr="00D73DD7" w:rsidTr="00D73DD7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AC" w:rsidRPr="00D73DD7" w:rsidRDefault="001A3DAC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AC" w:rsidRPr="001A3DAC" w:rsidRDefault="001A3DAC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AC" w:rsidRPr="00D73DD7" w:rsidRDefault="001A3DAC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AC" w:rsidRDefault="001A3DAC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D73DD7"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E53EBD" w:rsidP="00D73DD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Style w:val="0pt0"/>
              </w:rPr>
              <w:t>Тема 2.5 Пер</w:t>
            </w:r>
            <w:r>
              <w:rPr>
                <w:rStyle w:val="0pt0"/>
              </w:rPr>
              <w:softHyphen/>
              <w:t>спективы развития РФ в современном ми</w:t>
            </w:r>
            <w:r>
              <w:rPr>
                <w:rStyle w:val="0pt0"/>
              </w:rPr>
              <w:softHyphen/>
              <w:t>р</w:t>
            </w:r>
            <w:r>
              <w:rPr>
                <w:rStyle w:val="0pt0"/>
                <w:vertAlign w:val="superscript"/>
              </w:rPr>
              <w:t>е</w:t>
            </w:r>
            <w:r>
              <w:rPr>
                <w:rStyle w:val="0pt0"/>
              </w:rPr>
              <w:t>.</w:t>
            </w: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D73DD7" w:rsidRPr="00D73DD7" w:rsidTr="00D73DD7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BD" w:rsidRPr="00E53EBD" w:rsidRDefault="00E53EBD" w:rsidP="00E53EBD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E53EBD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Перспективные направления и основные проблемы развития РФ на современном этапе. Территориальная целостность России, уважение прав ее населения и соседних народов - главное условие политического развития. Инновационная деятельность - приоритетное направление в науке и экономике.</w:t>
            </w:r>
          </w:p>
          <w:p w:rsidR="00D73DD7" w:rsidRPr="00D73DD7" w:rsidRDefault="00E53EBD" w:rsidP="00E53EBD">
            <w:p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E53EBD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shd w:val="clear" w:color="auto" w:fill="FFFFFF"/>
                <w:lang w:eastAsia="ru-RU"/>
              </w:rPr>
              <w:t>Сохранение традиционных нравственных ценностей и индивидуальных свобод человека - основа развития культуры в РФ.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DD7" w:rsidRPr="00D73DD7" w:rsidRDefault="00D73DD7" w:rsidP="00D4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DD7" w:rsidRPr="00D73DD7" w:rsidRDefault="00D73DD7" w:rsidP="00D7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D73DD7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1A3DA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D73DD7">
        <w:trPr>
          <w:trHeight w:val="403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45D7D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</w:t>
            </w:r>
            <w:r w:rsidR="000E364E" w:rsidRPr="000E364E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Подготовка  реферата Основные проблемы развития РФ на современном этапе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0E364E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D73DD7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Промежуточная аттестация</w:t>
            </w:r>
            <w:r w:rsidR="0015351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15351C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D73DD7" w:rsidRPr="00D73DD7" w:rsidTr="00D73DD7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D7" w:rsidRPr="00D73DD7" w:rsidRDefault="00D73DD7" w:rsidP="00D45D7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DD7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D7" w:rsidRPr="00D73DD7" w:rsidRDefault="00D73DD7" w:rsidP="00D73DD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D73DD7" w:rsidRDefault="00D73DD7">
      <w:bookmarkStart w:id="0" w:name="_GoBack"/>
      <w:bookmarkEnd w:id="0"/>
    </w:p>
    <w:sectPr w:rsidR="00D73DD7" w:rsidSect="00D73D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08.0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</w:rPr>
    </w:lvl>
  </w:abstractNum>
  <w:abstractNum w:abstractNumId="1">
    <w:nsid w:val="0000008B"/>
    <w:multiLevelType w:val="multilevel"/>
    <w:tmpl w:val="0000008A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2">
    <w:nsid w:val="0000008D"/>
    <w:multiLevelType w:val="multilevel"/>
    <w:tmpl w:val="0000008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3">
    <w:nsid w:val="0000008F"/>
    <w:multiLevelType w:val="multilevel"/>
    <w:tmpl w:val="0000008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4">
    <w:nsid w:val="07975485"/>
    <w:multiLevelType w:val="hybridMultilevel"/>
    <w:tmpl w:val="4CB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B645C"/>
    <w:multiLevelType w:val="hybridMultilevel"/>
    <w:tmpl w:val="6980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CF6B20"/>
    <w:multiLevelType w:val="hybridMultilevel"/>
    <w:tmpl w:val="2404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B08658E"/>
    <w:multiLevelType w:val="hybridMultilevel"/>
    <w:tmpl w:val="822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054F5B"/>
    <w:multiLevelType w:val="hybridMultilevel"/>
    <w:tmpl w:val="A7F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034152"/>
    <w:multiLevelType w:val="hybridMultilevel"/>
    <w:tmpl w:val="7986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4900665"/>
    <w:multiLevelType w:val="hybridMultilevel"/>
    <w:tmpl w:val="6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4D86126"/>
    <w:multiLevelType w:val="hybridMultilevel"/>
    <w:tmpl w:val="650C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89717CE"/>
    <w:multiLevelType w:val="hybridMultilevel"/>
    <w:tmpl w:val="AA9A6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97B30DD"/>
    <w:multiLevelType w:val="hybridMultilevel"/>
    <w:tmpl w:val="B47A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BDB58B2"/>
    <w:multiLevelType w:val="hybridMultilevel"/>
    <w:tmpl w:val="57C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6155C0"/>
    <w:multiLevelType w:val="hybridMultilevel"/>
    <w:tmpl w:val="8442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8DD6DDE"/>
    <w:multiLevelType w:val="hybridMultilevel"/>
    <w:tmpl w:val="FF8C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8">
    <w:nsid w:val="2EDF4D1A"/>
    <w:multiLevelType w:val="hybridMultilevel"/>
    <w:tmpl w:val="CC2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E079E9"/>
    <w:multiLevelType w:val="hybridMultilevel"/>
    <w:tmpl w:val="FF92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1">
    <w:nsid w:val="49A202EC"/>
    <w:multiLevelType w:val="hybridMultilevel"/>
    <w:tmpl w:val="9E7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0133B06"/>
    <w:multiLevelType w:val="hybridMultilevel"/>
    <w:tmpl w:val="880C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5138A9"/>
    <w:multiLevelType w:val="hybridMultilevel"/>
    <w:tmpl w:val="A68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8135EDC"/>
    <w:multiLevelType w:val="hybridMultilevel"/>
    <w:tmpl w:val="732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2561BD"/>
    <w:multiLevelType w:val="hybridMultilevel"/>
    <w:tmpl w:val="83F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4C7071"/>
    <w:multiLevelType w:val="hybridMultilevel"/>
    <w:tmpl w:val="ECE6E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8C319D"/>
    <w:multiLevelType w:val="hybridMultilevel"/>
    <w:tmpl w:val="2EDC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0D23"/>
    <w:rsid w:val="000D1604"/>
    <w:rsid w:val="000E364E"/>
    <w:rsid w:val="0015351C"/>
    <w:rsid w:val="00170D23"/>
    <w:rsid w:val="0018357D"/>
    <w:rsid w:val="001A3DAC"/>
    <w:rsid w:val="001F4428"/>
    <w:rsid w:val="0020008B"/>
    <w:rsid w:val="0036632E"/>
    <w:rsid w:val="005D442E"/>
    <w:rsid w:val="006611C3"/>
    <w:rsid w:val="007650EE"/>
    <w:rsid w:val="00815784"/>
    <w:rsid w:val="009D318C"/>
    <w:rsid w:val="00AF2B43"/>
    <w:rsid w:val="00BE32E2"/>
    <w:rsid w:val="00BE7AEF"/>
    <w:rsid w:val="00CB3452"/>
    <w:rsid w:val="00CE7040"/>
    <w:rsid w:val="00D434D0"/>
    <w:rsid w:val="00D45D7D"/>
    <w:rsid w:val="00D73DD7"/>
    <w:rsid w:val="00DA3D06"/>
    <w:rsid w:val="00E024BA"/>
    <w:rsid w:val="00E5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815784"/>
    <w:rPr>
      <w:rFonts w:ascii="Times New Roman" w:hAnsi="Times New Roman"/>
      <w:spacing w:val="2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15784"/>
    <w:pPr>
      <w:widowControl w:val="0"/>
      <w:shd w:val="clear" w:color="auto" w:fill="FFFFFF"/>
      <w:spacing w:after="600" w:line="240" w:lineRule="atLeast"/>
      <w:ind w:hanging="880"/>
      <w:jc w:val="center"/>
    </w:pPr>
    <w:rPr>
      <w:rFonts w:ascii="Times New Roman" w:hAnsi="Times New Roman"/>
      <w:spacing w:val="2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815784"/>
  </w:style>
  <w:style w:type="character" w:customStyle="1" w:styleId="a5">
    <w:name w:val="Колонтитул_"/>
    <w:basedOn w:val="a0"/>
    <w:link w:val="a6"/>
    <w:uiPriority w:val="99"/>
    <w:rsid w:val="00815784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character" w:customStyle="1" w:styleId="0pt">
    <w:name w:val="Колонтитул + Интервал 0 pt"/>
    <w:basedOn w:val="a5"/>
    <w:uiPriority w:val="99"/>
    <w:rsid w:val="00815784"/>
    <w:rPr>
      <w:rFonts w:ascii="Times New Roman" w:hAnsi="Times New Roman"/>
      <w:b/>
      <w:bCs/>
      <w:spacing w:val="-2"/>
      <w:sz w:val="21"/>
      <w:szCs w:val="21"/>
      <w:shd w:val="clear" w:color="auto" w:fill="FFFFFF"/>
    </w:rPr>
  </w:style>
  <w:style w:type="paragraph" w:customStyle="1" w:styleId="a6">
    <w:name w:val="Колонтитул"/>
    <w:basedOn w:val="a"/>
    <w:link w:val="a5"/>
    <w:uiPriority w:val="99"/>
    <w:rsid w:val="00815784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3"/>
      <w:sz w:val="21"/>
      <w:szCs w:val="21"/>
    </w:rPr>
  </w:style>
  <w:style w:type="character" w:customStyle="1" w:styleId="0pt0">
    <w:name w:val="Основной текст + Интервал 0 pt"/>
    <w:basedOn w:val="a0"/>
    <w:uiPriority w:val="99"/>
    <w:rsid w:val="006611C3"/>
    <w:rPr>
      <w:rFonts w:ascii="Times New Roman" w:hAnsi="Times New Roman" w:cs="Times New Roman" w:hint="default"/>
      <w:strike w:val="0"/>
      <w:dstrike w:val="0"/>
      <w:spacing w:val="3"/>
      <w:sz w:val="21"/>
      <w:szCs w:val="21"/>
      <w:u w:val="none"/>
      <w:effect w:val="none"/>
    </w:rPr>
  </w:style>
  <w:style w:type="paragraph" w:customStyle="1" w:styleId="Style2">
    <w:name w:val="Style2"/>
    <w:basedOn w:val="a"/>
    <w:uiPriority w:val="99"/>
    <w:rsid w:val="007650E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76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76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76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650EE"/>
    <w:rPr>
      <w:rFonts w:ascii="Times New Roman" w:hAnsi="Times New Roman" w:cs="Times New Roman" w:hint="default"/>
      <w:spacing w:val="10"/>
      <w:sz w:val="24"/>
      <w:szCs w:val="24"/>
    </w:rPr>
  </w:style>
  <w:style w:type="table" w:styleId="a7">
    <w:name w:val="Table Grid"/>
    <w:basedOn w:val="a1"/>
    <w:uiPriority w:val="59"/>
    <w:rsid w:val="00765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815784"/>
    <w:rPr>
      <w:rFonts w:ascii="Times New Roman" w:hAnsi="Times New Roman"/>
      <w:spacing w:val="2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15784"/>
    <w:pPr>
      <w:widowControl w:val="0"/>
      <w:shd w:val="clear" w:color="auto" w:fill="FFFFFF"/>
      <w:spacing w:after="600" w:line="240" w:lineRule="atLeast"/>
      <w:ind w:hanging="880"/>
      <w:jc w:val="center"/>
    </w:pPr>
    <w:rPr>
      <w:rFonts w:ascii="Times New Roman" w:hAnsi="Times New Roman"/>
      <w:spacing w:val="2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815784"/>
  </w:style>
  <w:style w:type="character" w:customStyle="1" w:styleId="a5">
    <w:name w:val="Колонтитул_"/>
    <w:basedOn w:val="a0"/>
    <w:link w:val="a6"/>
    <w:uiPriority w:val="99"/>
    <w:rsid w:val="00815784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character" w:customStyle="1" w:styleId="0pt">
    <w:name w:val="Колонтитул + Интервал 0 pt"/>
    <w:basedOn w:val="a5"/>
    <w:uiPriority w:val="99"/>
    <w:rsid w:val="00815784"/>
    <w:rPr>
      <w:rFonts w:ascii="Times New Roman" w:hAnsi="Times New Roman"/>
      <w:b/>
      <w:bCs/>
      <w:spacing w:val="-2"/>
      <w:sz w:val="21"/>
      <w:szCs w:val="21"/>
      <w:shd w:val="clear" w:color="auto" w:fill="FFFFFF"/>
    </w:rPr>
  </w:style>
  <w:style w:type="paragraph" w:customStyle="1" w:styleId="a6">
    <w:name w:val="Колонтитул"/>
    <w:basedOn w:val="a"/>
    <w:link w:val="a5"/>
    <w:uiPriority w:val="99"/>
    <w:rsid w:val="00815784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3"/>
      <w:sz w:val="21"/>
      <w:szCs w:val="21"/>
    </w:rPr>
  </w:style>
  <w:style w:type="character" w:customStyle="1" w:styleId="0pt0">
    <w:name w:val="Основной текст + Интервал 0 pt"/>
    <w:basedOn w:val="a0"/>
    <w:uiPriority w:val="99"/>
    <w:rsid w:val="006611C3"/>
    <w:rPr>
      <w:rFonts w:ascii="Times New Roman" w:hAnsi="Times New Roman" w:cs="Times New Roman" w:hint="default"/>
      <w:strike w:val="0"/>
      <w:dstrike w:val="0"/>
      <w:spacing w:val="3"/>
      <w:sz w:val="21"/>
      <w:szCs w:val="21"/>
      <w:u w:val="none"/>
      <w:effect w:val="none"/>
    </w:rPr>
  </w:style>
  <w:style w:type="paragraph" w:customStyle="1" w:styleId="Style2">
    <w:name w:val="Style2"/>
    <w:basedOn w:val="a"/>
    <w:uiPriority w:val="99"/>
    <w:rsid w:val="007650E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76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76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76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650EE"/>
    <w:rPr>
      <w:rFonts w:ascii="Times New Roman" w:hAnsi="Times New Roman" w:cs="Times New Roman" w:hint="default"/>
      <w:spacing w:val="10"/>
      <w:sz w:val="24"/>
      <w:szCs w:val="24"/>
    </w:rPr>
  </w:style>
  <w:style w:type="table" w:styleId="a7">
    <w:name w:val="Table Grid"/>
    <w:basedOn w:val="a1"/>
    <w:uiPriority w:val="59"/>
    <w:rsid w:val="00765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6764A-E005-43E0-9D72-655E3768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26</cp:revision>
  <dcterms:created xsi:type="dcterms:W3CDTF">2018-12-11T07:13:00Z</dcterms:created>
  <dcterms:modified xsi:type="dcterms:W3CDTF">2019-10-18T13:26:00Z</dcterms:modified>
</cp:coreProperties>
</file>